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7C1B" w:rsidRPr="0079014C" w:rsidRDefault="00A57C1B" w:rsidP="00A57C1B">
      <w:pPr>
        <w:tabs>
          <w:tab w:val="left" w:pos="2985"/>
          <w:tab w:val="left" w:pos="6825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79014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57505" cy="501015"/>
            <wp:effectExtent l="19050" t="0" r="4445" b="0"/>
            <wp:docPr id="6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7C1B" w:rsidRPr="0079014C" w:rsidRDefault="00A57C1B" w:rsidP="00A57C1B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9014C">
        <w:rPr>
          <w:rFonts w:ascii="Times New Roman" w:hAnsi="Times New Roman" w:cs="Times New Roman"/>
          <w:b/>
          <w:sz w:val="28"/>
          <w:szCs w:val="28"/>
          <w:lang w:val="uk-UA"/>
        </w:rPr>
        <w:t>УКРАЇНА</w:t>
      </w:r>
    </w:p>
    <w:p w:rsidR="00A57C1B" w:rsidRPr="0079014C" w:rsidRDefault="00A57C1B" w:rsidP="00A57C1B">
      <w:pPr>
        <w:pStyle w:val="aa"/>
        <w:ind w:firstLine="709"/>
        <w:jc w:val="center"/>
        <w:rPr>
          <w:b/>
          <w:sz w:val="28"/>
          <w:szCs w:val="28"/>
        </w:rPr>
      </w:pPr>
      <w:r w:rsidRPr="0079014C">
        <w:rPr>
          <w:b/>
          <w:sz w:val="28"/>
          <w:szCs w:val="28"/>
        </w:rPr>
        <w:t>ВІННИЦЬКА ОБЛАСТЬ</w:t>
      </w:r>
    </w:p>
    <w:p w:rsidR="00A57C1B" w:rsidRPr="0079014C" w:rsidRDefault="00A57C1B" w:rsidP="00A57C1B">
      <w:pPr>
        <w:pStyle w:val="aa"/>
        <w:ind w:firstLine="709"/>
        <w:jc w:val="center"/>
        <w:rPr>
          <w:b/>
          <w:sz w:val="28"/>
          <w:szCs w:val="28"/>
        </w:rPr>
      </w:pPr>
      <w:r w:rsidRPr="0079014C">
        <w:rPr>
          <w:b/>
          <w:sz w:val="28"/>
          <w:szCs w:val="28"/>
        </w:rPr>
        <w:t>ВІННИЦЬКИЙ РАЙОН</w:t>
      </w:r>
    </w:p>
    <w:p w:rsidR="00A57C1B" w:rsidRPr="0079014C" w:rsidRDefault="00A57C1B" w:rsidP="00A57C1B">
      <w:pPr>
        <w:pStyle w:val="aa"/>
        <w:ind w:firstLine="709"/>
        <w:jc w:val="center"/>
        <w:rPr>
          <w:b/>
          <w:sz w:val="28"/>
          <w:szCs w:val="28"/>
        </w:rPr>
      </w:pPr>
      <w:r w:rsidRPr="0079014C">
        <w:rPr>
          <w:b/>
          <w:sz w:val="28"/>
          <w:szCs w:val="28"/>
        </w:rPr>
        <w:t>ПОГРЕБИЩЕНСЬКА МІСЬКА РАДА</w:t>
      </w:r>
    </w:p>
    <w:p w:rsidR="00A57C1B" w:rsidRPr="0079014C" w:rsidRDefault="00A57C1B" w:rsidP="00A57C1B">
      <w:pPr>
        <w:pStyle w:val="aa"/>
        <w:ind w:firstLine="709"/>
        <w:jc w:val="center"/>
        <w:rPr>
          <w:b/>
          <w:sz w:val="28"/>
          <w:szCs w:val="28"/>
        </w:rPr>
      </w:pPr>
    </w:p>
    <w:p w:rsidR="00A57C1B" w:rsidRPr="0079014C" w:rsidRDefault="00A57C1B" w:rsidP="00A57C1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9014C">
        <w:rPr>
          <w:rFonts w:ascii="Times New Roman" w:hAnsi="Times New Roman" w:cs="Times New Roman"/>
          <w:b/>
          <w:sz w:val="28"/>
          <w:szCs w:val="28"/>
          <w:lang w:val="uk-UA"/>
        </w:rPr>
        <w:t>РІШЕННЯ №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967</w:t>
      </w:r>
    </w:p>
    <w:p w:rsidR="00A57C1B" w:rsidRPr="0079014C" w:rsidRDefault="00A57C1B" w:rsidP="00A57C1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57C1B" w:rsidRPr="0079014C" w:rsidRDefault="00A57C1B" w:rsidP="00A57C1B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22 вересня 2023 року</w:t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   </w:t>
      </w:r>
      <w:r w:rsidRPr="0079014C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Pr="0079014C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48</w:t>
      </w:r>
      <w:r w:rsidRPr="0079014C">
        <w:rPr>
          <w:rFonts w:ascii="Times New Roman" w:hAnsi="Times New Roman" w:cs="Times New Roman"/>
          <w:sz w:val="28"/>
          <w:szCs w:val="28"/>
          <w:lang w:val="uk-UA"/>
        </w:rPr>
        <w:t xml:space="preserve"> сесія 8 скликання</w:t>
      </w:r>
    </w:p>
    <w:p w:rsidR="00633166" w:rsidRPr="00A57C1B" w:rsidRDefault="00633166" w:rsidP="0063316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26F76" w:rsidRPr="003208B6" w:rsidRDefault="00526F76" w:rsidP="0063316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FC6A3B" w:rsidRDefault="00526F76" w:rsidP="0063316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>внесення змі</w:t>
      </w:r>
      <w:proofErr w:type="gramStart"/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>н</w:t>
      </w:r>
      <w:proofErr w:type="gramEnd"/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до договору оренди</w:t>
      </w:r>
    </w:p>
    <w:p w:rsidR="001A4677" w:rsidRDefault="00FC6A3B" w:rsidP="0063316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земельної </w:t>
      </w:r>
      <w:r w:rsidR="00D8447F">
        <w:rPr>
          <w:rFonts w:ascii="Times New Roman" w:hAnsi="Times New Roman" w:cs="Times New Roman"/>
          <w:b/>
          <w:sz w:val="28"/>
          <w:szCs w:val="28"/>
          <w:lang w:val="uk-UA"/>
        </w:rPr>
        <w:t>ділянки сільськогосподарського</w:t>
      </w:r>
      <w:r w:rsidR="00180C4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526F76" w:rsidRPr="00267980" w:rsidRDefault="00180C41" w:rsidP="0063316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призначення»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Default="00526F76" w:rsidP="0063316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551C61" w:rsidRDefault="00526F76" w:rsidP="0063316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клопотання </w:t>
      </w:r>
      <w:r w:rsidR="003A0C83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FC21DB">
        <w:rPr>
          <w:rFonts w:ascii="Times New Roman" w:hAnsi="Times New Roman" w:cs="Times New Roman"/>
          <w:sz w:val="28"/>
          <w:szCs w:val="28"/>
          <w:lang w:val="uk-UA"/>
        </w:rPr>
        <w:t>ки</w:t>
      </w:r>
      <w:r w:rsidR="003A0C8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F863C2">
        <w:rPr>
          <w:rFonts w:ascii="Times New Roman" w:hAnsi="Times New Roman" w:cs="Times New Roman"/>
          <w:sz w:val="28"/>
          <w:szCs w:val="28"/>
          <w:lang w:val="uk-UA"/>
        </w:rPr>
        <w:t>Гоменюк</w:t>
      </w:r>
      <w:proofErr w:type="spellEnd"/>
      <w:r w:rsidR="00F863C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C21DB">
        <w:rPr>
          <w:rFonts w:ascii="Times New Roman" w:hAnsi="Times New Roman" w:cs="Times New Roman"/>
          <w:sz w:val="28"/>
          <w:szCs w:val="28"/>
          <w:lang w:val="uk-UA"/>
        </w:rPr>
        <w:t>Ніни Андріївни</w:t>
      </w:r>
      <w:r w:rsidR="003A0C8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A0C83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еруючись </w:t>
      </w:r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>пунктом 34 частини першої статті 26, частиною 1 статті 59 Закону України «Про місцеве самоврядування в Україні»,  статтями 12, 122</w:t>
      </w:r>
      <w:r w:rsidR="007C78BE">
        <w:rPr>
          <w:rFonts w:ascii="Times New Roman" w:hAnsi="Times New Roman" w:cs="Times New Roman"/>
          <w:sz w:val="28"/>
          <w:szCs w:val="28"/>
          <w:lang w:val="uk-UA"/>
        </w:rPr>
        <w:t>, 126</w:t>
      </w:r>
      <w:r w:rsidR="007C78BE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7C78BE">
        <w:rPr>
          <w:rFonts w:ascii="Times New Roman" w:hAnsi="Times New Roman" w:cs="Times New Roman"/>
          <w:sz w:val="28"/>
          <w:szCs w:val="28"/>
          <w:lang w:val="uk-UA"/>
        </w:rPr>
        <w:t xml:space="preserve">статтями </w:t>
      </w:r>
      <w:r w:rsidR="00E07976" w:rsidRPr="00E07976">
        <w:rPr>
          <w:rFonts w:ascii="Times New Roman" w:hAnsi="Times New Roman" w:cs="Times New Roman"/>
          <w:sz w:val="28"/>
          <w:szCs w:val="28"/>
          <w:lang w:val="uk-UA"/>
        </w:rPr>
        <w:t>30, 33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 Закону України «Про оренду землі»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 xml:space="preserve">пунктами </w:t>
      </w:r>
      <w:r w:rsidR="003A0C83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A0C83">
        <w:rPr>
          <w:rFonts w:ascii="Times New Roman" w:hAnsi="Times New Roman" w:cs="Times New Roman"/>
          <w:sz w:val="28"/>
          <w:szCs w:val="28"/>
          <w:lang w:val="uk-UA"/>
        </w:rPr>
        <w:t xml:space="preserve"> 12</w:t>
      </w:r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A0C83">
        <w:rPr>
          <w:rFonts w:ascii="Times New Roman" w:hAnsi="Times New Roman" w:cs="Times New Roman"/>
          <w:sz w:val="28"/>
          <w:szCs w:val="28"/>
          <w:lang w:val="uk-UA"/>
        </w:rPr>
        <w:t xml:space="preserve"> 33</w:t>
      </w:r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 xml:space="preserve"> укладеного договору оренди </w:t>
      </w:r>
      <w:r w:rsidR="009F7B2E" w:rsidRPr="009F7B2E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форми власності, </w:t>
      </w:r>
      <w:r w:rsidR="00FC21DB" w:rsidRPr="00FC21DB">
        <w:rPr>
          <w:rFonts w:ascii="Times New Roman" w:hAnsi="Times New Roman" w:cs="Times New Roman"/>
          <w:sz w:val="28"/>
          <w:szCs w:val="28"/>
          <w:lang w:val="uk-UA"/>
        </w:rPr>
        <w:t>кадастровий номер 0523487200:01:002:0084, площею 27,1867 га, в тому числі ріллі 27,1867 га</w:t>
      </w:r>
      <w:r w:rsidR="00E07976" w:rsidRPr="00E07976">
        <w:rPr>
          <w:rFonts w:ascii="Times New Roman" w:hAnsi="Times New Roman" w:cs="Times New Roman"/>
          <w:sz w:val="28"/>
          <w:szCs w:val="28"/>
          <w:lang w:val="uk-UA"/>
        </w:rPr>
        <w:t>, №</w:t>
      </w:r>
      <w:r w:rsidR="00F863C2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C21DB">
        <w:rPr>
          <w:rFonts w:ascii="Times New Roman" w:hAnsi="Times New Roman" w:cs="Times New Roman"/>
          <w:sz w:val="28"/>
          <w:szCs w:val="28"/>
          <w:lang w:val="uk-UA"/>
        </w:rPr>
        <w:t>39</w:t>
      </w:r>
      <w:r w:rsidR="00E07976" w:rsidRPr="00E07976">
        <w:rPr>
          <w:rFonts w:ascii="Times New Roman" w:hAnsi="Times New Roman" w:cs="Times New Roman"/>
          <w:sz w:val="28"/>
          <w:szCs w:val="28"/>
          <w:lang w:val="uk-UA"/>
        </w:rPr>
        <w:t xml:space="preserve"> від </w:t>
      </w:r>
      <w:r w:rsidR="00F863C2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E07976" w:rsidRPr="00E079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863C2">
        <w:rPr>
          <w:rFonts w:ascii="Times New Roman" w:hAnsi="Times New Roman" w:cs="Times New Roman"/>
          <w:sz w:val="28"/>
          <w:szCs w:val="28"/>
          <w:lang w:val="uk-UA"/>
        </w:rPr>
        <w:t>верес</w:t>
      </w:r>
      <w:r w:rsidR="00E07976" w:rsidRPr="00E07976">
        <w:rPr>
          <w:rFonts w:ascii="Times New Roman" w:hAnsi="Times New Roman" w:cs="Times New Roman"/>
          <w:sz w:val="28"/>
          <w:szCs w:val="28"/>
          <w:lang w:val="uk-UA"/>
        </w:rPr>
        <w:t>ня 201</w:t>
      </w:r>
      <w:r w:rsidR="00F863C2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E07976" w:rsidRPr="00E07976"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  <w:r w:rsidR="007C78B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073BA" w:rsidRPr="003073BA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B80C2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D8447F" w:rsidRPr="006D6305" w:rsidRDefault="00D8447F" w:rsidP="00633166">
      <w:pPr>
        <w:tabs>
          <w:tab w:val="left" w:pos="2985"/>
        </w:tabs>
        <w:spacing w:after="0" w:line="240" w:lineRule="auto"/>
        <w:ind w:firstLine="709"/>
        <w:rPr>
          <w:rFonts w:ascii="Times New Roman" w:hAnsi="Times New Roman" w:cs="Times New Roman"/>
          <w:sz w:val="16"/>
          <w:szCs w:val="16"/>
          <w:lang w:val="uk-UA"/>
        </w:rPr>
      </w:pPr>
    </w:p>
    <w:p w:rsidR="007C78BE" w:rsidRPr="007C78BE" w:rsidRDefault="00D8447F" w:rsidP="00633166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C78BE">
        <w:rPr>
          <w:rFonts w:ascii="Times New Roman" w:hAnsi="Times New Roman" w:cs="Times New Roman"/>
          <w:sz w:val="28"/>
          <w:szCs w:val="28"/>
          <w:lang w:val="uk-UA"/>
        </w:rPr>
        <w:t xml:space="preserve">Внести зміни </w:t>
      </w:r>
      <w:r w:rsidR="009F7B2E" w:rsidRPr="009F7B2E">
        <w:rPr>
          <w:rFonts w:ascii="Times New Roman" w:hAnsi="Times New Roman" w:cs="Times New Roman"/>
          <w:sz w:val="28"/>
          <w:szCs w:val="28"/>
          <w:lang w:val="uk-UA"/>
        </w:rPr>
        <w:t xml:space="preserve">до договору оренди </w:t>
      </w:r>
      <w:r w:rsidR="00E07976">
        <w:rPr>
          <w:rFonts w:ascii="Times New Roman" w:hAnsi="Times New Roman" w:cs="Times New Roman"/>
          <w:sz w:val="28"/>
          <w:szCs w:val="28"/>
          <w:lang w:val="uk-UA"/>
        </w:rPr>
        <w:t>№4</w:t>
      </w:r>
      <w:r w:rsidR="00FC21DB">
        <w:rPr>
          <w:rFonts w:ascii="Times New Roman" w:hAnsi="Times New Roman" w:cs="Times New Roman"/>
          <w:sz w:val="28"/>
          <w:szCs w:val="28"/>
          <w:lang w:val="uk-UA"/>
        </w:rPr>
        <w:t>39</w:t>
      </w:r>
      <w:r w:rsidR="003A0C8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3A0C83" w:rsidRPr="003A0C83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форми власності, </w:t>
      </w:r>
      <w:r w:rsidR="00FC21DB" w:rsidRPr="00FC21DB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0523487200:01:002:0084, площею 27,1867 га, в тому числі ріллі 27,1867 га, укладеного 22 вересня 2016 року між гр. </w:t>
      </w:r>
      <w:proofErr w:type="spellStart"/>
      <w:r w:rsidR="00FC21DB" w:rsidRPr="00FC21DB">
        <w:rPr>
          <w:rFonts w:ascii="Times New Roman" w:hAnsi="Times New Roman" w:cs="Times New Roman"/>
          <w:sz w:val="28"/>
          <w:szCs w:val="28"/>
          <w:lang w:val="uk-UA"/>
        </w:rPr>
        <w:t>Гоменюк</w:t>
      </w:r>
      <w:proofErr w:type="spellEnd"/>
      <w:r w:rsidR="00FC21DB" w:rsidRPr="00FC21DB">
        <w:rPr>
          <w:rFonts w:ascii="Times New Roman" w:hAnsi="Times New Roman" w:cs="Times New Roman"/>
          <w:sz w:val="28"/>
          <w:szCs w:val="28"/>
          <w:lang w:val="uk-UA"/>
        </w:rPr>
        <w:t xml:space="preserve"> Ніною Андріївною та Головним управлінням </w:t>
      </w:r>
      <w:proofErr w:type="spellStart"/>
      <w:r w:rsidR="00FC21DB" w:rsidRPr="00FC21DB">
        <w:rPr>
          <w:rFonts w:ascii="Times New Roman" w:hAnsi="Times New Roman" w:cs="Times New Roman"/>
          <w:sz w:val="28"/>
          <w:szCs w:val="28"/>
          <w:lang w:val="uk-UA"/>
        </w:rPr>
        <w:t>Держгеокадастру</w:t>
      </w:r>
      <w:proofErr w:type="spellEnd"/>
      <w:r w:rsidR="00FC21DB" w:rsidRPr="00FC21DB">
        <w:rPr>
          <w:rFonts w:ascii="Times New Roman" w:hAnsi="Times New Roman" w:cs="Times New Roman"/>
          <w:sz w:val="28"/>
          <w:szCs w:val="28"/>
          <w:lang w:val="uk-UA"/>
        </w:rPr>
        <w:t xml:space="preserve"> у Вінницькій області, про що у Державному реєстрі земель вчинено запис від 26 вересня 2016 року, реєстраційний  номер об’єкта нерухомого майна: 1038975105234, номер запису про інше речове право: 16614466</w:t>
      </w:r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>, викла</w:t>
      </w:r>
      <w:r w:rsidR="007C78BE">
        <w:rPr>
          <w:rFonts w:ascii="Times New Roman" w:hAnsi="Times New Roman" w:cs="Times New Roman"/>
          <w:sz w:val="28"/>
          <w:szCs w:val="28"/>
          <w:lang w:val="uk-UA"/>
        </w:rPr>
        <w:t>вши</w:t>
      </w:r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 xml:space="preserve"> пункти 5,8,9 договору в новій редакції:</w:t>
      </w:r>
    </w:p>
    <w:p w:rsidR="007C78BE" w:rsidRPr="00D660DE" w:rsidRDefault="007C78BE" w:rsidP="00633166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C21DB" w:rsidRPr="00FC21DB" w:rsidRDefault="00FC21DB" w:rsidP="006331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</w:pPr>
      <w:r w:rsidRPr="00FC21DB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5.Нормативна грошова оцінка земельної ділянки становить – 610035,45 грн. (шістсот десять тисяч тридцять п’ять гривень) 45 коп.;</w:t>
      </w:r>
    </w:p>
    <w:p w:rsidR="00FC21DB" w:rsidRPr="00FC21DB" w:rsidRDefault="00FC21DB" w:rsidP="006331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</w:pPr>
    </w:p>
    <w:p w:rsidR="00FC21DB" w:rsidRPr="00FC21DB" w:rsidRDefault="00FC21DB" w:rsidP="006331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</w:pPr>
      <w:r w:rsidRPr="00FC21DB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8.Договір укладено на 14 (чотирнадцять) років з 22 вересня 2016 року. Після закінчення строку дії договору орендар має переважне право поновити його на новий строк. У цьому разі орендар повинен не пізніше ніж за 30 (тридцять) днів до закінчення строку дії договору повідомити письмово </w:t>
      </w:r>
      <w:r w:rsidRPr="00FC21DB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lastRenderedPageBreak/>
        <w:t>орендодавця про намір продовжити його дію. Дата закінчення терміну дії договору 22 вересня 2030 року.</w:t>
      </w:r>
    </w:p>
    <w:p w:rsidR="00FC21DB" w:rsidRPr="00FC21DB" w:rsidRDefault="00FC21DB" w:rsidP="006331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</w:pPr>
    </w:p>
    <w:p w:rsidR="00F863C2" w:rsidRDefault="00FC21DB" w:rsidP="006331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</w:pPr>
      <w:r w:rsidRPr="00FC21DB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9. Орендна плата вноситься «Орендарем» у грошовій формі в розмірі - 12% від нормативної грошової оцінки земельної ділянки, що становить 73204,25 грн. (сімдесят три тисячі двісті чотири гривні) 25 коп. за 1 рік;</w:t>
      </w:r>
    </w:p>
    <w:p w:rsidR="00FC21DB" w:rsidRPr="0096283A" w:rsidRDefault="00FC21DB" w:rsidP="006331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66408" w:rsidRDefault="00B80C22" w:rsidP="006331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Голові Погребищенської міської ради (Волинському С.О.)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 xml:space="preserve"> додаткову угоду </w:t>
      </w:r>
      <w:r w:rsidR="009F7B2E" w:rsidRPr="009F7B2E">
        <w:rPr>
          <w:rFonts w:ascii="Times New Roman" w:hAnsi="Times New Roman" w:cs="Times New Roman"/>
          <w:sz w:val="28"/>
          <w:szCs w:val="28"/>
          <w:lang w:val="uk-UA"/>
        </w:rPr>
        <w:t xml:space="preserve">до договору оренди </w:t>
      </w:r>
      <w:r w:rsidR="00E07976" w:rsidRPr="00E07976">
        <w:rPr>
          <w:rFonts w:ascii="Times New Roman" w:hAnsi="Times New Roman" w:cs="Times New Roman"/>
          <w:sz w:val="28"/>
          <w:szCs w:val="28"/>
          <w:lang w:val="uk-UA"/>
        </w:rPr>
        <w:t>№4</w:t>
      </w:r>
      <w:r w:rsidR="00FC21DB">
        <w:rPr>
          <w:rFonts w:ascii="Times New Roman" w:hAnsi="Times New Roman" w:cs="Times New Roman"/>
          <w:sz w:val="28"/>
          <w:szCs w:val="28"/>
          <w:lang w:val="uk-UA"/>
        </w:rPr>
        <w:t>39</w:t>
      </w:r>
      <w:r w:rsidR="00E07976" w:rsidRPr="00E07976">
        <w:rPr>
          <w:rFonts w:ascii="Times New Roman" w:hAnsi="Times New Roman" w:cs="Times New Roman"/>
          <w:sz w:val="28"/>
          <w:szCs w:val="28"/>
          <w:lang w:val="uk-UA"/>
        </w:rPr>
        <w:t xml:space="preserve">, земельної ділянки сільськогосподарського призначення комунальної форми власності, </w:t>
      </w:r>
      <w:r w:rsidR="00FC21DB" w:rsidRPr="00FC21DB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0523487200:01:002:0084, площею 27,1867 га, в тому числі ріллі 27,1867 га, укладеного 22 вересня 2016 року між гр. </w:t>
      </w:r>
      <w:proofErr w:type="spellStart"/>
      <w:r w:rsidR="00FC21DB" w:rsidRPr="00FC21DB">
        <w:rPr>
          <w:rFonts w:ascii="Times New Roman" w:hAnsi="Times New Roman" w:cs="Times New Roman"/>
          <w:sz w:val="28"/>
          <w:szCs w:val="28"/>
          <w:lang w:val="uk-UA"/>
        </w:rPr>
        <w:t>Гоменюк</w:t>
      </w:r>
      <w:proofErr w:type="spellEnd"/>
      <w:r w:rsidR="00FC21DB" w:rsidRPr="00FC21DB">
        <w:rPr>
          <w:rFonts w:ascii="Times New Roman" w:hAnsi="Times New Roman" w:cs="Times New Roman"/>
          <w:sz w:val="28"/>
          <w:szCs w:val="28"/>
          <w:lang w:val="uk-UA"/>
        </w:rPr>
        <w:t xml:space="preserve"> Ніною Андріївною та Головним управлінням </w:t>
      </w:r>
      <w:proofErr w:type="spellStart"/>
      <w:r w:rsidR="00FC21DB" w:rsidRPr="00FC21DB">
        <w:rPr>
          <w:rFonts w:ascii="Times New Roman" w:hAnsi="Times New Roman" w:cs="Times New Roman"/>
          <w:sz w:val="28"/>
          <w:szCs w:val="28"/>
          <w:lang w:val="uk-UA"/>
        </w:rPr>
        <w:t>Держгеокадастру</w:t>
      </w:r>
      <w:proofErr w:type="spellEnd"/>
      <w:r w:rsidR="00FC21DB" w:rsidRPr="00FC21DB">
        <w:rPr>
          <w:rFonts w:ascii="Times New Roman" w:hAnsi="Times New Roman" w:cs="Times New Roman"/>
          <w:sz w:val="28"/>
          <w:szCs w:val="28"/>
          <w:lang w:val="uk-UA"/>
        </w:rPr>
        <w:t xml:space="preserve"> у Вінницькій області, про що у Державному реєстрі земель вчинено запис від 26 вересня 2016 року, реєстраційний  номер об’єкта нерухомого майна: 1038975105234, номер запису про інше речове право: 16614466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35FB2" w:rsidRPr="00EB1240" w:rsidRDefault="00C35FB2" w:rsidP="0063316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7457C" w:rsidRDefault="00E7457C" w:rsidP="0063316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. Контроль за виконанням </w:t>
      </w:r>
      <w:proofErr w:type="spellStart"/>
      <w:r w:rsidR="00887B4D">
        <w:rPr>
          <w:rFonts w:ascii="Times New Roman" w:hAnsi="Times New Roman" w:cs="Times New Roman"/>
          <w:sz w:val="28"/>
          <w:szCs w:val="28"/>
          <w:lang w:val="uk-UA"/>
        </w:rPr>
        <w:t>цьо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го </w:t>
      </w: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ішення покласти на постійну комісію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633166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>
        <w:rPr>
          <w:rFonts w:ascii="Times New Roman" w:hAnsi="Times New Roman" w:cs="Times New Roman"/>
          <w:sz w:val="28"/>
          <w:szCs w:val="28"/>
        </w:rPr>
        <w:t xml:space="preserve">). </w:t>
      </w:r>
      <w:bookmarkStart w:id="0" w:name="_GoBack"/>
      <w:bookmarkEnd w:id="0"/>
    </w:p>
    <w:p w:rsidR="00E7457C" w:rsidRDefault="00E7457C" w:rsidP="0063316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87B4D" w:rsidRDefault="00887B4D" w:rsidP="0063316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863C2" w:rsidRDefault="00F863C2" w:rsidP="0063316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33166" w:rsidRDefault="00633166" w:rsidP="00633166">
      <w:pPr>
        <w:pStyle w:val="aa"/>
        <w:tabs>
          <w:tab w:val="left" w:pos="1230"/>
        </w:tabs>
        <w:ind w:left="0" w:firstLine="0"/>
      </w:pPr>
      <w:r>
        <w:rPr>
          <w:b/>
          <w:sz w:val="28"/>
          <w:szCs w:val="28"/>
          <w:lang w:val="ru-RU"/>
        </w:rPr>
        <w:t xml:space="preserve">   </w:t>
      </w: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Pr="00224B4B">
        <w:rPr>
          <w:b/>
          <w:sz w:val="28"/>
          <w:szCs w:val="28"/>
        </w:rPr>
        <w:t>іський  голова                           С</w:t>
      </w:r>
      <w:r>
        <w:rPr>
          <w:b/>
          <w:sz w:val="28"/>
          <w:szCs w:val="28"/>
          <w:lang w:val="ru-RU"/>
        </w:rPr>
        <w:t xml:space="preserve">ергій </w:t>
      </w:r>
      <w:r w:rsidRPr="00224B4B">
        <w:rPr>
          <w:b/>
          <w:sz w:val="28"/>
          <w:szCs w:val="28"/>
        </w:rPr>
        <w:t>В</w:t>
      </w:r>
      <w:r>
        <w:rPr>
          <w:b/>
          <w:sz w:val="28"/>
          <w:szCs w:val="28"/>
        </w:rPr>
        <w:t>ОЛИНСЬКИЙ</w:t>
      </w:r>
    </w:p>
    <w:p w:rsidR="00F7180D" w:rsidRPr="009B09D3" w:rsidRDefault="00F7180D" w:rsidP="0063316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</w:p>
    <w:sectPr w:rsidR="00F7180D" w:rsidRPr="009B09D3" w:rsidSect="00633166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383C" w:rsidRDefault="0031383C" w:rsidP="00C21C61">
      <w:pPr>
        <w:spacing w:after="0" w:line="240" w:lineRule="auto"/>
      </w:pPr>
      <w:r>
        <w:separator/>
      </w:r>
    </w:p>
  </w:endnote>
  <w:endnote w:type="continuationSeparator" w:id="0">
    <w:p w:rsidR="0031383C" w:rsidRDefault="0031383C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383C" w:rsidRDefault="0031383C" w:rsidP="00C21C61">
      <w:pPr>
        <w:spacing w:after="0" w:line="240" w:lineRule="auto"/>
      </w:pPr>
      <w:r>
        <w:separator/>
      </w:r>
    </w:p>
  </w:footnote>
  <w:footnote w:type="continuationSeparator" w:id="0">
    <w:p w:rsidR="0031383C" w:rsidRDefault="0031383C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53828"/>
    <w:multiLevelType w:val="hybridMultilevel"/>
    <w:tmpl w:val="0508438E"/>
    <w:lvl w:ilvl="0" w:tplc="84E0E454">
      <w:start w:val="1"/>
      <w:numFmt w:val="decimal"/>
      <w:lvlText w:val="%1."/>
      <w:lvlJc w:val="left"/>
      <w:pPr>
        <w:ind w:left="5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6" w:hanging="360"/>
      </w:pPr>
    </w:lvl>
    <w:lvl w:ilvl="2" w:tplc="0419001B" w:tentative="1">
      <w:start w:val="1"/>
      <w:numFmt w:val="lowerRoman"/>
      <w:lvlText w:val="%3."/>
      <w:lvlJc w:val="right"/>
      <w:pPr>
        <w:ind w:left="2016" w:hanging="180"/>
      </w:pPr>
    </w:lvl>
    <w:lvl w:ilvl="3" w:tplc="0419000F" w:tentative="1">
      <w:start w:val="1"/>
      <w:numFmt w:val="decimal"/>
      <w:lvlText w:val="%4."/>
      <w:lvlJc w:val="left"/>
      <w:pPr>
        <w:ind w:left="2736" w:hanging="360"/>
      </w:pPr>
    </w:lvl>
    <w:lvl w:ilvl="4" w:tplc="04190019" w:tentative="1">
      <w:start w:val="1"/>
      <w:numFmt w:val="lowerLetter"/>
      <w:lvlText w:val="%5."/>
      <w:lvlJc w:val="left"/>
      <w:pPr>
        <w:ind w:left="3456" w:hanging="360"/>
      </w:pPr>
    </w:lvl>
    <w:lvl w:ilvl="5" w:tplc="0419001B" w:tentative="1">
      <w:start w:val="1"/>
      <w:numFmt w:val="lowerRoman"/>
      <w:lvlText w:val="%6."/>
      <w:lvlJc w:val="right"/>
      <w:pPr>
        <w:ind w:left="4176" w:hanging="180"/>
      </w:pPr>
    </w:lvl>
    <w:lvl w:ilvl="6" w:tplc="0419000F" w:tentative="1">
      <w:start w:val="1"/>
      <w:numFmt w:val="decimal"/>
      <w:lvlText w:val="%7."/>
      <w:lvlJc w:val="left"/>
      <w:pPr>
        <w:ind w:left="4896" w:hanging="360"/>
      </w:pPr>
    </w:lvl>
    <w:lvl w:ilvl="7" w:tplc="04190019" w:tentative="1">
      <w:start w:val="1"/>
      <w:numFmt w:val="lowerLetter"/>
      <w:lvlText w:val="%8."/>
      <w:lvlJc w:val="left"/>
      <w:pPr>
        <w:ind w:left="5616" w:hanging="360"/>
      </w:pPr>
    </w:lvl>
    <w:lvl w:ilvl="8" w:tplc="0419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1">
    <w:nsid w:val="752136BD"/>
    <w:multiLevelType w:val="hybridMultilevel"/>
    <w:tmpl w:val="FC3ACC64"/>
    <w:lvl w:ilvl="0" w:tplc="AAD2CFA2">
      <w:start w:val="1"/>
      <w:numFmt w:val="decimal"/>
      <w:lvlText w:val="%1."/>
      <w:lvlJc w:val="left"/>
      <w:pPr>
        <w:ind w:left="540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6AE7"/>
    <w:rsid w:val="000137FC"/>
    <w:rsid w:val="0002087B"/>
    <w:rsid w:val="0005183C"/>
    <w:rsid w:val="00080C58"/>
    <w:rsid w:val="000B644F"/>
    <w:rsid w:val="000D7850"/>
    <w:rsid w:val="000F6F60"/>
    <w:rsid w:val="00146823"/>
    <w:rsid w:val="0017400C"/>
    <w:rsid w:val="00180C41"/>
    <w:rsid w:val="00197BA8"/>
    <w:rsid w:val="001A4677"/>
    <w:rsid w:val="001B103C"/>
    <w:rsid w:val="001E08A1"/>
    <w:rsid w:val="002104E6"/>
    <w:rsid w:val="00212FA1"/>
    <w:rsid w:val="00267980"/>
    <w:rsid w:val="0029620F"/>
    <w:rsid w:val="002B61E6"/>
    <w:rsid w:val="002B767A"/>
    <w:rsid w:val="002D4B65"/>
    <w:rsid w:val="002E12AD"/>
    <w:rsid w:val="002F27C5"/>
    <w:rsid w:val="003073BA"/>
    <w:rsid w:val="0030777B"/>
    <w:rsid w:val="00312B46"/>
    <w:rsid w:val="0031383C"/>
    <w:rsid w:val="003208B6"/>
    <w:rsid w:val="00321050"/>
    <w:rsid w:val="0033256C"/>
    <w:rsid w:val="00334CCD"/>
    <w:rsid w:val="00347F6F"/>
    <w:rsid w:val="003818AB"/>
    <w:rsid w:val="003A0C83"/>
    <w:rsid w:val="003A35BD"/>
    <w:rsid w:val="003C2A68"/>
    <w:rsid w:val="003D2F3D"/>
    <w:rsid w:val="0042597F"/>
    <w:rsid w:val="00447685"/>
    <w:rsid w:val="0048683F"/>
    <w:rsid w:val="00490416"/>
    <w:rsid w:val="004C3DDF"/>
    <w:rsid w:val="004D1204"/>
    <w:rsid w:val="004D70B0"/>
    <w:rsid w:val="004F01BC"/>
    <w:rsid w:val="004F2F86"/>
    <w:rsid w:val="0050793A"/>
    <w:rsid w:val="0051114F"/>
    <w:rsid w:val="00514EED"/>
    <w:rsid w:val="00526F76"/>
    <w:rsid w:val="005409BD"/>
    <w:rsid w:val="005501C4"/>
    <w:rsid w:val="00551C61"/>
    <w:rsid w:val="00563C8F"/>
    <w:rsid w:val="00583B1A"/>
    <w:rsid w:val="005A727A"/>
    <w:rsid w:val="005B2953"/>
    <w:rsid w:val="005C4671"/>
    <w:rsid w:val="00600B0F"/>
    <w:rsid w:val="006023F9"/>
    <w:rsid w:val="0062490B"/>
    <w:rsid w:val="00633166"/>
    <w:rsid w:val="00654043"/>
    <w:rsid w:val="00676ED8"/>
    <w:rsid w:val="00683B83"/>
    <w:rsid w:val="00691A5F"/>
    <w:rsid w:val="006B2AA5"/>
    <w:rsid w:val="006B2DC0"/>
    <w:rsid w:val="006B5819"/>
    <w:rsid w:val="006B59A6"/>
    <w:rsid w:val="006D6305"/>
    <w:rsid w:val="006E04D0"/>
    <w:rsid w:val="00721CA1"/>
    <w:rsid w:val="00722CD5"/>
    <w:rsid w:val="007249D7"/>
    <w:rsid w:val="0073745C"/>
    <w:rsid w:val="007912BC"/>
    <w:rsid w:val="00794F2D"/>
    <w:rsid w:val="007C78BE"/>
    <w:rsid w:val="007E2E55"/>
    <w:rsid w:val="007E5EB3"/>
    <w:rsid w:val="00812800"/>
    <w:rsid w:val="00844AF7"/>
    <w:rsid w:val="008515F9"/>
    <w:rsid w:val="00856998"/>
    <w:rsid w:val="0086396B"/>
    <w:rsid w:val="00866408"/>
    <w:rsid w:val="00880A76"/>
    <w:rsid w:val="00887B4D"/>
    <w:rsid w:val="0090114A"/>
    <w:rsid w:val="00921FE0"/>
    <w:rsid w:val="00953759"/>
    <w:rsid w:val="0096283A"/>
    <w:rsid w:val="00966E62"/>
    <w:rsid w:val="009855FB"/>
    <w:rsid w:val="00987E39"/>
    <w:rsid w:val="009B09D3"/>
    <w:rsid w:val="009E030D"/>
    <w:rsid w:val="009E440D"/>
    <w:rsid w:val="009F7B2E"/>
    <w:rsid w:val="00A06173"/>
    <w:rsid w:val="00A40328"/>
    <w:rsid w:val="00A57C1B"/>
    <w:rsid w:val="00A57D5D"/>
    <w:rsid w:val="00A840BF"/>
    <w:rsid w:val="00A86D4C"/>
    <w:rsid w:val="00B05E20"/>
    <w:rsid w:val="00B13541"/>
    <w:rsid w:val="00B56BCC"/>
    <w:rsid w:val="00B7430C"/>
    <w:rsid w:val="00B80C22"/>
    <w:rsid w:val="00B84D69"/>
    <w:rsid w:val="00B95068"/>
    <w:rsid w:val="00BC3490"/>
    <w:rsid w:val="00BF4BA2"/>
    <w:rsid w:val="00C21C61"/>
    <w:rsid w:val="00C2325E"/>
    <w:rsid w:val="00C35FB2"/>
    <w:rsid w:val="00C677AC"/>
    <w:rsid w:val="00C77A06"/>
    <w:rsid w:val="00C8147B"/>
    <w:rsid w:val="00CB2D57"/>
    <w:rsid w:val="00CB726D"/>
    <w:rsid w:val="00CC0685"/>
    <w:rsid w:val="00CD22E1"/>
    <w:rsid w:val="00CE194D"/>
    <w:rsid w:val="00CE7712"/>
    <w:rsid w:val="00D0010D"/>
    <w:rsid w:val="00D660DE"/>
    <w:rsid w:val="00D77F93"/>
    <w:rsid w:val="00D8447F"/>
    <w:rsid w:val="00D85F8C"/>
    <w:rsid w:val="00DD0712"/>
    <w:rsid w:val="00E07976"/>
    <w:rsid w:val="00E128B2"/>
    <w:rsid w:val="00E23C1E"/>
    <w:rsid w:val="00E35FEF"/>
    <w:rsid w:val="00E7457C"/>
    <w:rsid w:val="00EB1240"/>
    <w:rsid w:val="00EB17CB"/>
    <w:rsid w:val="00F0087C"/>
    <w:rsid w:val="00F07482"/>
    <w:rsid w:val="00F07D49"/>
    <w:rsid w:val="00F320F0"/>
    <w:rsid w:val="00F6681F"/>
    <w:rsid w:val="00F7180D"/>
    <w:rsid w:val="00F84CDA"/>
    <w:rsid w:val="00F863C2"/>
    <w:rsid w:val="00F93443"/>
    <w:rsid w:val="00FB3C77"/>
    <w:rsid w:val="00FC21DB"/>
    <w:rsid w:val="00FC6A3B"/>
    <w:rsid w:val="00FF346F"/>
    <w:rsid w:val="00FF5969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  <w:style w:type="paragraph" w:styleId="aa">
    <w:name w:val="List"/>
    <w:basedOn w:val="a"/>
    <w:rsid w:val="00633166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0FAE4D-162D-4FF4-8F3C-E532BF949B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486</Words>
  <Characters>2771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2023-02-18T06:42:00Z</cp:lastPrinted>
  <dcterms:created xsi:type="dcterms:W3CDTF">2023-09-06T09:09:00Z</dcterms:created>
  <dcterms:modified xsi:type="dcterms:W3CDTF">2023-09-22T11:22:00Z</dcterms:modified>
</cp:coreProperties>
</file>